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67" w:rsidRDefault="00026067" w:rsidP="008273E4">
      <w:pPr>
        <w:rPr>
          <w:b/>
        </w:rPr>
      </w:pPr>
    </w:p>
    <w:p w:rsidR="00026067" w:rsidRDefault="00026067" w:rsidP="008273E4">
      <w:pPr>
        <w:rPr>
          <w:b/>
        </w:rPr>
      </w:pPr>
      <w:r>
        <w:rPr>
          <w:b/>
        </w:rPr>
        <w:t xml:space="preserve">Stavebné bytové družstvo občanov Stará Turá, ul. </w:t>
      </w:r>
      <w:proofErr w:type="spellStart"/>
      <w:r>
        <w:rPr>
          <w:b/>
        </w:rPr>
        <w:t>Dibrovova</w:t>
      </w:r>
      <w:proofErr w:type="spellEnd"/>
      <w:r>
        <w:rPr>
          <w:b/>
        </w:rPr>
        <w:t xml:space="preserve"> 240/5,  916</w:t>
      </w:r>
      <w:r w:rsidR="00C65F73">
        <w:rPr>
          <w:b/>
        </w:rPr>
        <w:t xml:space="preserve"> </w:t>
      </w:r>
      <w:r>
        <w:rPr>
          <w:b/>
        </w:rPr>
        <w:t xml:space="preserve">01 Stará Turá </w:t>
      </w:r>
    </w:p>
    <w:p w:rsidR="00026067" w:rsidRDefault="00026067" w:rsidP="008273E4">
      <w:pPr>
        <w:rPr>
          <w:b/>
        </w:rPr>
      </w:pPr>
    </w:p>
    <w:p w:rsidR="00026067" w:rsidRDefault="00026067" w:rsidP="008273E4">
      <w:pPr>
        <w:rPr>
          <w:b/>
        </w:rPr>
      </w:pPr>
    </w:p>
    <w:p w:rsidR="00026067" w:rsidRDefault="00026067" w:rsidP="008273E4">
      <w:pPr>
        <w:rPr>
          <w:b/>
        </w:rPr>
      </w:pPr>
    </w:p>
    <w:p w:rsidR="00026067" w:rsidRDefault="00026067" w:rsidP="008273E4">
      <w:pPr>
        <w:rPr>
          <w:b/>
        </w:rPr>
      </w:pPr>
    </w:p>
    <w:p w:rsidR="008273E4" w:rsidRPr="00026067" w:rsidRDefault="008273E4" w:rsidP="00026067">
      <w:pPr>
        <w:jc w:val="center"/>
        <w:rPr>
          <w:rFonts w:ascii="Calibri" w:hAnsi="Calibri"/>
          <w:sz w:val="22"/>
          <w:szCs w:val="22"/>
          <w:u w:val="single"/>
        </w:rPr>
      </w:pPr>
      <w:r w:rsidRPr="00026067">
        <w:rPr>
          <w:sz w:val="22"/>
          <w:szCs w:val="22"/>
          <w:u w:val="single"/>
        </w:rPr>
        <w:t>POSTUP PRI OBSTARÁVANÍ TOVAROV A SLUŽIEB V RÁMCI ZABEZPEČOVANIA ÚDRŽBY, OPRAVY, REKONŠTRUKCIE, MODERNIZÁCIE A INÝCH ČINNOSTÍ SPOJENÝCH SO SPRÁVOU BYTOVÉHO DOMU</w:t>
      </w:r>
    </w:p>
    <w:p w:rsidR="008273E4" w:rsidRDefault="008273E4" w:rsidP="008273E4">
      <w:pPr>
        <w:rPr>
          <w:rFonts w:ascii="Calibri" w:hAnsi="Calibri"/>
        </w:rPr>
      </w:pPr>
    </w:p>
    <w:p w:rsidR="008273E4" w:rsidRPr="003D1E01" w:rsidRDefault="008273E4" w:rsidP="008273E4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 w:rsidRPr="003D1E01">
        <w:rPr>
          <w:b/>
          <w:i/>
        </w:rPr>
        <w:t xml:space="preserve">Postup pri obstarávaní tovarov a služieb v rámci prevádzky bytového domu </w:t>
      </w:r>
      <w:r w:rsidRPr="003D1E01">
        <w:rPr>
          <w:b/>
          <w:i/>
          <w:u w:val="single"/>
        </w:rPr>
        <w:t>správcom</w:t>
      </w:r>
      <w:r w:rsidRPr="003D1E01">
        <w:rPr>
          <w:b/>
          <w:i/>
        </w:rPr>
        <w:t>:</w:t>
      </w:r>
    </w:p>
    <w:p w:rsidR="008273E4" w:rsidRDefault="008273E4" w:rsidP="008273E4">
      <w:pPr>
        <w:numPr>
          <w:ilvl w:val="0"/>
          <w:numId w:val="3"/>
        </w:numPr>
        <w:spacing w:line="276" w:lineRule="auto"/>
        <w:ind w:left="1260" w:hanging="284"/>
        <w:jc w:val="both"/>
      </w:pPr>
      <w:r>
        <w:t>povinné revízie vyhradených technických zariadení, protipožiarnych zariadení a iných zariadení zákonom stanovenými v bytovom dome, zabezpečuje správca pravidelne podľa plánu a lehôt stanovenými v príslušných zákonoch.</w:t>
      </w:r>
    </w:p>
    <w:p w:rsidR="008273E4" w:rsidRDefault="008273E4" w:rsidP="008273E4">
      <w:pPr>
        <w:jc w:val="both"/>
      </w:pPr>
    </w:p>
    <w:p w:rsidR="008273E4" w:rsidRPr="003D1E01" w:rsidRDefault="008273E4" w:rsidP="008273E4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 w:rsidRPr="003D1E01">
        <w:rPr>
          <w:b/>
          <w:i/>
        </w:rPr>
        <w:t xml:space="preserve">Postup pri obstarávaní tovarov a služieb v rámci údržby a opráv bytového domu </w:t>
      </w:r>
      <w:r w:rsidRPr="003D1E01">
        <w:rPr>
          <w:b/>
          <w:i/>
          <w:u w:val="single"/>
        </w:rPr>
        <w:t>zástupcom vlastníkov bytov do sumy 200 €:</w:t>
      </w:r>
    </w:p>
    <w:p w:rsidR="008273E4" w:rsidRDefault="008273E4" w:rsidP="008273E4">
      <w:pPr>
        <w:pStyle w:val="Odsekzoznamu1"/>
        <w:numPr>
          <w:ilvl w:val="0"/>
          <w:numId w:val="4"/>
        </w:numPr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 údržbu alebo opravu v SBDO </w:t>
      </w:r>
      <w:r w:rsidR="00026067">
        <w:rPr>
          <w:rFonts w:ascii="Times New Roman" w:hAnsi="Times New Roman"/>
          <w:sz w:val="24"/>
          <w:szCs w:val="24"/>
        </w:rPr>
        <w:t xml:space="preserve">Stará Turá </w:t>
      </w:r>
      <w:r>
        <w:rPr>
          <w:rFonts w:ascii="Times New Roman" w:hAnsi="Times New Roman"/>
          <w:sz w:val="24"/>
          <w:szCs w:val="24"/>
        </w:rPr>
        <w:t xml:space="preserve"> (ďalej len SBDO)  – </w:t>
      </w:r>
      <w:r w:rsidR="0002606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echnick</w:t>
      </w:r>
      <w:r w:rsidR="00026067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026067">
        <w:rPr>
          <w:rFonts w:ascii="Times New Roman" w:hAnsi="Times New Roman"/>
          <w:sz w:val="24"/>
          <w:szCs w:val="24"/>
        </w:rPr>
        <w:t>úsek</w:t>
      </w:r>
      <w:r>
        <w:rPr>
          <w:rFonts w:ascii="Times New Roman" w:hAnsi="Times New Roman"/>
          <w:sz w:val="24"/>
          <w:szCs w:val="24"/>
        </w:rPr>
        <w:t>, pokiaľ nemôže opravu zabezpečiť,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vyhľadá dodávateľa s príslušnou kvalifikáciou a osvedčením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dohodne s dodávateľom rozsah a cenu prác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>vystaví žiadanku na vykonanie prác (objednávku)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>SBDO vystaví písomnú objednávku pre dodávateľa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po dokončení prác odsúhlasí vykonané práce </w:t>
      </w:r>
      <w:r w:rsidR="003D1E01">
        <w:rPr>
          <w:lang w:eastAsia="sk-SK"/>
        </w:rPr>
        <w:t>svojim podpisom na</w:t>
      </w:r>
      <w:r>
        <w:rPr>
          <w:lang w:eastAsia="sk-SK"/>
        </w:rPr>
        <w:t xml:space="preserve"> vystaven</w:t>
      </w:r>
      <w:r w:rsidR="003D1E01">
        <w:rPr>
          <w:lang w:eastAsia="sk-SK"/>
        </w:rPr>
        <w:t>ej</w:t>
      </w:r>
      <w:r>
        <w:rPr>
          <w:lang w:eastAsia="sk-SK"/>
        </w:rPr>
        <w:t xml:space="preserve"> faktúr</w:t>
      </w:r>
      <w:r w:rsidR="003D1E01">
        <w:rPr>
          <w:lang w:eastAsia="sk-SK"/>
        </w:rPr>
        <w:t>e dodávateľom</w:t>
      </w:r>
      <w:r>
        <w:rPr>
          <w:lang w:eastAsia="sk-SK"/>
        </w:rPr>
        <w:t>, ktorá bude doručená správcovi.</w:t>
      </w:r>
    </w:p>
    <w:p w:rsidR="008273E4" w:rsidRDefault="008273E4" w:rsidP="008273E4">
      <w:pPr>
        <w:jc w:val="both"/>
        <w:rPr>
          <w:b/>
          <w:lang w:eastAsia="en-US"/>
        </w:rPr>
      </w:pPr>
    </w:p>
    <w:p w:rsidR="008273E4" w:rsidRPr="003D1E01" w:rsidRDefault="008273E4" w:rsidP="008273E4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 w:rsidRPr="003D1E01">
        <w:rPr>
          <w:b/>
          <w:i/>
        </w:rPr>
        <w:t>Postup pri obstarávaní t</w:t>
      </w:r>
      <w:bookmarkStart w:id="0" w:name="_GoBack"/>
      <w:bookmarkEnd w:id="0"/>
      <w:r w:rsidRPr="003D1E01">
        <w:rPr>
          <w:b/>
          <w:i/>
        </w:rPr>
        <w:t xml:space="preserve">ovarov a služieb v rámci údržby a opráv bytového domu </w:t>
      </w:r>
      <w:r w:rsidRPr="003D1E01">
        <w:rPr>
          <w:b/>
          <w:i/>
          <w:u w:val="single"/>
        </w:rPr>
        <w:t>správcom do sumy 200 €:</w:t>
      </w:r>
    </w:p>
    <w:p w:rsidR="008273E4" w:rsidRDefault="008273E4" w:rsidP="008273E4">
      <w:pPr>
        <w:pStyle w:val="Odsekzoznamu1"/>
        <w:numPr>
          <w:ilvl w:val="0"/>
          <w:numId w:val="4"/>
        </w:numPr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nahlásenie opravy na SBDO  písomne zástupcom vlastníkov bytov (ďalej len ZVB) žiadankou na opravu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nahlásenú </w:t>
      </w:r>
      <w:proofErr w:type="spellStart"/>
      <w:r w:rsidR="005B7D46">
        <w:rPr>
          <w:lang w:eastAsia="sk-SK"/>
        </w:rPr>
        <w:t>závadu</w:t>
      </w:r>
      <w:proofErr w:type="spellEnd"/>
      <w:r>
        <w:rPr>
          <w:lang w:eastAsia="sk-SK"/>
        </w:rPr>
        <w:t xml:space="preserve"> , pokiaľ </w:t>
      </w:r>
      <w:r w:rsidR="00026067">
        <w:rPr>
          <w:lang w:eastAsia="sk-SK"/>
        </w:rPr>
        <w:t>technický úsek</w:t>
      </w:r>
      <w:r>
        <w:rPr>
          <w:lang w:eastAsia="sk-SK"/>
        </w:rPr>
        <w:t xml:space="preserve"> nemôže opravu zabezpečiť</w:t>
      </w:r>
      <w:r w:rsidR="00026067">
        <w:rPr>
          <w:lang w:eastAsia="sk-SK"/>
        </w:rPr>
        <w:t xml:space="preserve"> vlastnou údržbou</w:t>
      </w:r>
      <w:r>
        <w:rPr>
          <w:lang w:eastAsia="sk-SK"/>
        </w:rPr>
        <w:t>, vyhľadá správca vhodného dodávateľa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>správca oznámi termín a meno dodávateľa ZVB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po dokončení opravy, či údržby skontroluje ZVB jej prevedenie a potvrdí </w:t>
      </w:r>
      <w:r w:rsidR="003D1E01">
        <w:rPr>
          <w:lang w:eastAsia="sk-SK"/>
        </w:rPr>
        <w:t xml:space="preserve">svojim podpisom </w:t>
      </w:r>
      <w:r>
        <w:rPr>
          <w:lang w:eastAsia="sk-SK"/>
        </w:rPr>
        <w:t>dodávateľom vystavenú faktúru za vykonané práce, okrem údržby a opravy vyhradených technických zariadení a havárií, ktoré správca zabezpečuje zmluvnými dodávateľmi.</w:t>
      </w:r>
    </w:p>
    <w:p w:rsidR="008273E4" w:rsidRDefault="008273E4" w:rsidP="008273E4">
      <w:pPr>
        <w:contextualSpacing/>
        <w:jc w:val="both"/>
        <w:rPr>
          <w:b/>
          <w:lang w:eastAsia="sk-SK"/>
        </w:rPr>
      </w:pPr>
    </w:p>
    <w:p w:rsidR="008273E4" w:rsidRPr="003D1E01" w:rsidRDefault="008273E4" w:rsidP="008273E4">
      <w:pPr>
        <w:numPr>
          <w:ilvl w:val="0"/>
          <w:numId w:val="2"/>
        </w:numPr>
        <w:spacing w:before="100" w:beforeAutospacing="1"/>
        <w:contextualSpacing/>
        <w:jc w:val="both"/>
        <w:rPr>
          <w:b/>
          <w:i/>
          <w:u w:val="single"/>
          <w:lang w:eastAsia="sk-SK"/>
        </w:rPr>
      </w:pPr>
      <w:r w:rsidRPr="003D1E01">
        <w:rPr>
          <w:b/>
          <w:i/>
          <w:lang w:eastAsia="sk-SK"/>
        </w:rPr>
        <w:t xml:space="preserve">Postup pri obstaraní tovarov a služieb v rámci údržby a opráv </w:t>
      </w:r>
      <w:r w:rsidRPr="003D1E01">
        <w:rPr>
          <w:b/>
          <w:i/>
          <w:u w:val="single"/>
          <w:lang w:eastAsia="sk-SK"/>
        </w:rPr>
        <w:t>vyhradených technických zariadení bytového domu:</w:t>
      </w:r>
    </w:p>
    <w:p w:rsidR="008273E4" w:rsidRDefault="008273E4" w:rsidP="008273E4">
      <w:pPr>
        <w:numPr>
          <w:ilvl w:val="0"/>
          <w:numId w:val="4"/>
        </w:numPr>
        <w:spacing w:line="276" w:lineRule="auto"/>
        <w:ind w:left="1260"/>
        <w:jc w:val="both"/>
        <w:rPr>
          <w:lang w:eastAsia="en-US"/>
        </w:rPr>
      </w:pPr>
      <w:r>
        <w:t xml:space="preserve">zistené nedostatky servisnou kontrolou, revíziou a odbornou prehliadkou vyhradených technických zariadení domu v spoločných priestoroch a zariadeniach domu zabezpečí správca odstránenie v lehote stanovenej odbornou prehliadkou.  </w:t>
      </w:r>
    </w:p>
    <w:p w:rsidR="008273E4" w:rsidRDefault="008273E4" w:rsidP="008273E4">
      <w:pPr>
        <w:numPr>
          <w:ilvl w:val="0"/>
          <w:numId w:val="4"/>
        </w:numPr>
        <w:spacing w:line="276" w:lineRule="auto"/>
        <w:ind w:left="1260"/>
        <w:jc w:val="both"/>
      </w:pPr>
      <w:r>
        <w:t xml:space="preserve">osobu alebo firmu na odstránenie nedostatkov zabezpečí správca </w:t>
      </w:r>
    </w:p>
    <w:p w:rsidR="008273E4" w:rsidRDefault="008273E4" w:rsidP="008273E4">
      <w:pPr>
        <w:numPr>
          <w:ilvl w:val="0"/>
          <w:numId w:val="4"/>
        </w:numPr>
        <w:spacing w:line="276" w:lineRule="auto"/>
        <w:ind w:left="1260"/>
        <w:jc w:val="both"/>
      </w:pPr>
      <w:r>
        <w:lastRenderedPageBreak/>
        <w:t xml:space="preserve">pokiaľ osobu alebo firmu chce zabezpečiť zástupca vlastníkov bytov, oznámi správcovi meno a termín do akého termínu budú nedostatky odstránené, doloží písomný doklad o odstránení </w:t>
      </w:r>
      <w:proofErr w:type="spellStart"/>
      <w:r>
        <w:t>závady</w:t>
      </w:r>
      <w:proofErr w:type="spellEnd"/>
      <w:r>
        <w:t xml:space="preserve"> potvrdený odborne spôsobilou osobou.</w:t>
      </w:r>
    </w:p>
    <w:p w:rsidR="008273E4" w:rsidRDefault="008273E4" w:rsidP="008273E4">
      <w:pPr>
        <w:jc w:val="both"/>
        <w:rPr>
          <w:b/>
        </w:rPr>
      </w:pPr>
    </w:p>
    <w:p w:rsidR="008273E4" w:rsidRPr="003D1E01" w:rsidRDefault="008273E4" w:rsidP="008273E4">
      <w:pPr>
        <w:numPr>
          <w:ilvl w:val="0"/>
          <w:numId w:val="2"/>
        </w:numPr>
        <w:spacing w:line="276" w:lineRule="auto"/>
        <w:jc w:val="both"/>
        <w:rPr>
          <w:b/>
          <w:i/>
          <w:u w:val="single"/>
        </w:rPr>
      </w:pPr>
      <w:r w:rsidRPr="003D1E01">
        <w:rPr>
          <w:b/>
          <w:i/>
        </w:rPr>
        <w:t xml:space="preserve">Postup pri obstarávaní tovarov a služieb v rámci údržby a opráv bytového domu </w:t>
      </w:r>
      <w:r w:rsidRPr="003D1E01">
        <w:rPr>
          <w:b/>
          <w:i/>
          <w:u w:val="single"/>
        </w:rPr>
        <w:t>zástupcom vlastníkov bytov nad sumu 200 €:</w:t>
      </w:r>
    </w:p>
    <w:p w:rsidR="008273E4" w:rsidRDefault="008273E4" w:rsidP="008273E4">
      <w:pPr>
        <w:pStyle w:val="Odsekzoznamu1"/>
        <w:numPr>
          <w:ilvl w:val="0"/>
          <w:numId w:val="4"/>
        </w:numPr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ZVB osloví vhodných dodávateľov s príslušnou kvalifikáciou a osvedčením na vypracovanie cenových ponúk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cenové ponuky zverejní na mieste v dome obvyklom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>vlastníci bytov na domovej schôdzi vyberú a schvália najvhodnejšiu cenovú ponuku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výber dodávateľa potvrdia uznesením v zápisnici zo schôdze vlastníkov bytov a splnomocnia správcu k podpísaniu zmluvy o dielo (ďalej len </w:t>
      </w:r>
      <w:proofErr w:type="spellStart"/>
      <w:r>
        <w:rPr>
          <w:lang w:eastAsia="sk-SK"/>
        </w:rPr>
        <w:t>ZoD</w:t>
      </w:r>
      <w:proofErr w:type="spellEnd"/>
      <w:r>
        <w:rPr>
          <w:lang w:eastAsia="sk-SK"/>
        </w:rPr>
        <w:t>)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správca uzatvorí </w:t>
      </w:r>
      <w:proofErr w:type="spellStart"/>
      <w:r>
        <w:rPr>
          <w:lang w:eastAsia="sk-SK"/>
        </w:rPr>
        <w:t>ZoD</w:t>
      </w:r>
      <w:proofErr w:type="spellEnd"/>
      <w:r>
        <w:rPr>
          <w:lang w:eastAsia="sk-SK"/>
        </w:rPr>
        <w:t xml:space="preserve"> s vybraným dodávateľom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>po dokončení prác odsúhlasí vykonané práce v preberacom protokole a potvrdením dodávateľom vystavenej faktúry .</w:t>
      </w:r>
    </w:p>
    <w:p w:rsidR="008273E4" w:rsidRDefault="008273E4" w:rsidP="008273E4">
      <w:pPr>
        <w:jc w:val="both"/>
        <w:rPr>
          <w:b/>
          <w:lang w:eastAsia="en-US"/>
        </w:rPr>
      </w:pPr>
    </w:p>
    <w:p w:rsidR="008273E4" w:rsidRPr="003D1E01" w:rsidRDefault="008273E4" w:rsidP="008273E4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 w:rsidRPr="003D1E01">
        <w:rPr>
          <w:b/>
          <w:i/>
        </w:rPr>
        <w:t xml:space="preserve">Postup pri obstarávaní tovarov a služieb v rámci údržby a opráv bytového domu </w:t>
      </w:r>
      <w:r w:rsidRPr="003D1E01">
        <w:rPr>
          <w:b/>
          <w:i/>
          <w:u w:val="single"/>
        </w:rPr>
        <w:t>správcom nad sumu 200 €</w:t>
      </w:r>
      <w:r w:rsidRPr="003D1E01">
        <w:rPr>
          <w:b/>
          <w:i/>
        </w:rPr>
        <w:t xml:space="preserve"> :</w:t>
      </w:r>
    </w:p>
    <w:p w:rsidR="008273E4" w:rsidRDefault="008273E4" w:rsidP="008273E4">
      <w:pPr>
        <w:pStyle w:val="Odsekzoznamu1"/>
        <w:numPr>
          <w:ilvl w:val="0"/>
          <w:numId w:val="4"/>
        </w:numPr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základe písomnej požiadavky na opravu osloví správca vhodných dodávateľov s príslušnou kvalifikáciou a osvedčením na vypracovanie cenových ponúk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cenové ponuky odovzdá zástupcovi vlastníkov bytov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cenové ponuky zverejní na mieste v dome obvyklom 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vlastníci bytov na domovej schôdzi vyberú a schvália najvhodnejšiu cenovú ponuku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výber dodávateľa potvrdia uznesením v zápisnici zo schôdze vlastníkov bytov a splnomocnia správcu k podpísaniu </w:t>
      </w:r>
      <w:proofErr w:type="spellStart"/>
      <w:r>
        <w:rPr>
          <w:lang w:eastAsia="sk-SK"/>
        </w:rPr>
        <w:t>ZoD</w:t>
      </w:r>
      <w:proofErr w:type="spellEnd"/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správca uzatvorí </w:t>
      </w:r>
      <w:proofErr w:type="spellStart"/>
      <w:r>
        <w:rPr>
          <w:lang w:eastAsia="sk-SK"/>
        </w:rPr>
        <w:t>ZoD</w:t>
      </w:r>
      <w:proofErr w:type="spellEnd"/>
      <w:r>
        <w:rPr>
          <w:lang w:eastAsia="sk-SK"/>
        </w:rPr>
        <w:t xml:space="preserve"> s vybraným dodávateľom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>po dokončení prác odsúhlasí vykonané práce v preberacom protokole a potvrdením dodávateľom vystavenej faktúry.</w:t>
      </w:r>
    </w:p>
    <w:p w:rsidR="008273E4" w:rsidRDefault="008273E4" w:rsidP="008273E4">
      <w:pPr>
        <w:jc w:val="both"/>
        <w:rPr>
          <w:b/>
          <w:lang w:eastAsia="en-US"/>
        </w:rPr>
      </w:pPr>
    </w:p>
    <w:p w:rsidR="008273E4" w:rsidRPr="003D1E01" w:rsidRDefault="008273E4" w:rsidP="008273E4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 w:rsidRPr="003D1E01">
        <w:rPr>
          <w:b/>
          <w:i/>
        </w:rPr>
        <w:t xml:space="preserve">Postup pri obstarávaní tovarov a služieb v rámci zabezpečovania rekonštrukcie a modernizácie bytového domu </w:t>
      </w:r>
      <w:r w:rsidRPr="003D1E01">
        <w:rPr>
          <w:b/>
          <w:i/>
          <w:u w:val="single"/>
        </w:rPr>
        <w:t>zástupcom vlastníkov bytov</w:t>
      </w:r>
      <w:r w:rsidRPr="003D1E01">
        <w:rPr>
          <w:b/>
          <w:i/>
        </w:rPr>
        <w:t xml:space="preserve"> :</w:t>
      </w:r>
    </w:p>
    <w:p w:rsidR="008273E4" w:rsidRDefault="008273E4" w:rsidP="008273E4">
      <w:pPr>
        <w:pStyle w:val="Odsekzoznamu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-</w:t>
      </w:r>
      <w:r>
        <w:rPr>
          <w:rFonts w:ascii="Times New Roman" w:hAnsi="Times New Roman"/>
          <w:sz w:val="24"/>
          <w:szCs w:val="24"/>
        </w:rPr>
        <w:t xml:space="preserve">    osloví vhodných dodávateľov s príslušnou kvalifikáciou a osvedčením na </w:t>
      </w:r>
    </w:p>
    <w:p w:rsidR="008273E4" w:rsidRDefault="008273E4" w:rsidP="008273E4">
      <w:pPr>
        <w:ind w:left="360"/>
        <w:contextualSpacing/>
        <w:jc w:val="both"/>
        <w:rPr>
          <w:lang w:eastAsia="sk-SK"/>
        </w:rPr>
      </w:pPr>
      <w:r>
        <w:rPr>
          <w:lang w:eastAsia="sk-SK"/>
        </w:rPr>
        <w:t xml:space="preserve">               vypracovanie cenových ponúk </w:t>
      </w:r>
    </w:p>
    <w:p w:rsidR="008273E4" w:rsidRDefault="008273E4" w:rsidP="008273E4">
      <w:pPr>
        <w:ind w:left="284"/>
        <w:contextualSpacing/>
        <w:jc w:val="both"/>
        <w:rPr>
          <w:lang w:eastAsia="sk-SK"/>
        </w:rPr>
      </w:pPr>
      <w:r>
        <w:rPr>
          <w:b/>
          <w:lang w:eastAsia="sk-SK"/>
        </w:rPr>
        <w:t xml:space="preserve">          -    </w:t>
      </w:r>
      <w:r>
        <w:rPr>
          <w:lang w:eastAsia="sk-SK"/>
        </w:rPr>
        <w:t xml:space="preserve"> cenové ponuky zverejní na mieste v dome obvyklom </w:t>
      </w:r>
    </w:p>
    <w:p w:rsidR="008273E4" w:rsidRDefault="008273E4" w:rsidP="008273E4">
      <w:pPr>
        <w:ind w:left="284"/>
        <w:contextualSpacing/>
        <w:jc w:val="both"/>
        <w:rPr>
          <w:lang w:eastAsia="sk-SK"/>
        </w:rPr>
      </w:pPr>
      <w:r>
        <w:rPr>
          <w:lang w:eastAsia="sk-SK"/>
        </w:rPr>
        <w:t xml:space="preserve">          </w:t>
      </w:r>
      <w:r>
        <w:rPr>
          <w:b/>
          <w:lang w:eastAsia="sk-SK"/>
        </w:rPr>
        <w:t>-</w:t>
      </w:r>
      <w:r>
        <w:rPr>
          <w:lang w:eastAsia="sk-SK"/>
        </w:rPr>
        <w:t xml:space="preserve">     vlastníci bytov na domovej schôdzi vyberú a schvália najvhodnejšiu cenovú     </w:t>
      </w:r>
    </w:p>
    <w:p w:rsidR="008273E4" w:rsidRDefault="008273E4" w:rsidP="008273E4">
      <w:pPr>
        <w:ind w:left="284"/>
        <w:contextualSpacing/>
        <w:jc w:val="both"/>
        <w:rPr>
          <w:lang w:eastAsia="sk-SK"/>
        </w:rPr>
      </w:pPr>
      <w:r>
        <w:rPr>
          <w:b/>
          <w:lang w:eastAsia="sk-SK"/>
        </w:rPr>
        <w:t xml:space="preserve">                 </w:t>
      </w:r>
      <w:r>
        <w:rPr>
          <w:lang w:eastAsia="sk-SK"/>
        </w:rPr>
        <w:t xml:space="preserve">ponuku </w:t>
      </w:r>
    </w:p>
    <w:p w:rsidR="008273E4" w:rsidRDefault="008273E4" w:rsidP="008273E4">
      <w:pPr>
        <w:ind w:left="360"/>
        <w:contextualSpacing/>
        <w:jc w:val="both"/>
        <w:rPr>
          <w:lang w:eastAsia="sk-SK"/>
        </w:rPr>
      </w:pPr>
      <w:r>
        <w:rPr>
          <w:b/>
          <w:lang w:eastAsia="sk-SK"/>
        </w:rPr>
        <w:t xml:space="preserve">         -</w:t>
      </w:r>
      <w:r>
        <w:rPr>
          <w:lang w:eastAsia="sk-SK"/>
        </w:rPr>
        <w:t xml:space="preserve">     výber dodávateľa potvrdia uznesením v zápisnici zo schôdze vlastníkov bytov </w:t>
      </w:r>
    </w:p>
    <w:p w:rsidR="008273E4" w:rsidRDefault="008273E4" w:rsidP="008273E4">
      <w:pPr>
        <w:ind w:left="360"/>
        <w:contextualSpacing/>
        <w:jc w:val="both"/>
        <w:rPr>
          <w:lang w:eastAsia="sk-SK"/>
        </w:rPr>
      </w:pPr>
      <w:r>
        <w:rPr>
          <w:lang w:eastAsia="sk-SK"/>
        </w:rPr>
        <w:t xml:space="preserve">                a splnomocnia správcu k podpísaniu </w:t>
      </w:r>
      <w:proofErr w:type="spellStart"/>
      <w:r>
        <w:rPr>
          <w:lang w:eastAsia="sk-SK"/>
        </w:rPr>
        <w:t>ZoD</w:t>
      </w:r>
      <w:proofErr w:type="spellEnd"/>
    </w:p>
    <w:p w:rsidR="008273E4" w:rsidRDefault="008273E4" w:rsidP="008273E4">
      <w:pPr>
        <w:ind w:left="284"/>
        <w:contextualSpacing/>
        <w:jc w:val="both"/>
        <w:rPr>
          <w:lang w:eastAsia="sk-SK"/>
        </w:rPr>
      </w:pPr>
      <w:r>
        <w:rPr>
          <w:b/>
          <w:lang w:eastAsia="sk-SK"/>
        </w:rPr>
        <w:t xml:space="preserve">          -</w:t>
      </w:r>
      <w:r>
        <w:rPr>
          <w:lang w:eastAsia="sk-SK"/>
        </w:rPr>
        <w:t xml:space="preserve">     správca uzatvorí </w:t>
      </w:r>
      <w:proofErr w:type="spellStart"/>
      <w:r>
        <w:rPr>
          <w:lang w:eastAsia="sk-SK"/>
        </w:rPr>
        <w:t>ZoD</w:t>
      </w:r>
      <w:proofErr w:type="spellEnd"/>
      <w:r>
        <w:rPr>
          <w:lang w:eastAsia="sk-SK"/>
        </w:rPr>
        <w:t xml:space="preserve"> s vybraným dodávateľom</w:t>
      </w:r>
    </w:p>
    <w:p w:rsidR="008273E4" w:rsidRDefault="008273E4" w:rsidP="008273E4">
      <w:pPr>
        <w:ind w:left="284"/>
        <w:contextualSpacing/>
        <w:jc w:val="both"/>
        <w:rPr>
          <w:lang w:eastAsia="sk-SK"/>
        </w:rPr>
      </w:pPr>
      <w:r>
        <w:rPr>
          <w:lang w:eastAsia="sk-SK"/>
        </w:rPr>
        <w:t xml:space="preserve">          </w:t>
      </w:r>
      <w:r>
        <w:rPr>
          <w:b/>
          <w:lang w:eastAsia="sk-SK"/>
        </w:rPr>
        <w:t>-</w:t>
      </w:r>
      <w:r>
        <w:rPr>
          <w:lang w:eastAsia="sk-SK"/>
        </w:rPr>
        <w:t xml:space="preserve">     po dokončení prác odsúhlasí vykonané práce v preberacom protokole</w:t>
      </w:r>
    </w:p>
    <w:p w:rsidR="008273E4" w:rsidRDefault="008273E4" w:rsidP="008273E4">
      <w:pPr>
        <w:ind w:left="284"/>
        <w:contextualSpacing/>
        <w:jc w:val="both"/>
        <w:rPr>
          <w:lang w:eastAsia="sk-SK"/>
        </w:rPr>
      </w:pPr>
      <w:r>
        <w:rPr>
          <w:b/>
          <w:lang w:eastAsia="sk-SK"/>
        </w:rPr>
        <w:t xml:space="preserve">        </w:t>
      </w:r>
      <w:r>
        <w:rPr>
          <w:lang w:eastAsia="sk-SK"/>
        </w:rPr>
        <w:t xml:space="preserve">        a potvrdením  dodávateľom vystavenej faktúry.</w:t>
      </w:r>
    </w:p>
    <w:p w:rsidR="008273E4" w:rsidRDefault="008273E4" w:rsidP="008273E4">
      <w:pPr>
        <w:jc w:val="both"/>
        <w:rPr>
          <w:b/>
          <w:lang w:eastAsia="en-US"/>
        </w:rPr>
      </w:pPr>
    </w:p>
    <w:p w:rsidR="008273E4" w:rsidRPr="003D1E01" w:rsidRDefault="008273E4" w:rsidP="008273E4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 w:rsidRPr="003D1E01">
        <w:rPr>
          <w:b/>
          <w:i/>
        </w:rPr>
        <w:t xml:space="preserve">Postup pri obstarávaní tovarov a služieb v rámci zabezpečovania rekonštrukcie a modernizácie bytového domu </w:t>
      </w:r>
      <w:r w:rsidRPr="003D1E01">
        <w:rPr>
          <w:b/>
          <w:i/>
          <w:u w:val="single"/>
        </w:rPr>
        <w:t xml:space="preserve">správcom </w:t>
      </w:r>
      <w:r w:rsidRPr="003D1E01">
        <w:rPr>
          <w:b/>
          <w:i/>
        </w:rPr>
        <w:t>:</w:t>
      </w:r>
    </w:p>
    <w:p w:rsidR="008273E4" w:rsidRDefault="008273E4" w:rsidP="008273E4">
      <w:pPr>
        <w:pStyle w:val="Odsekzoznamu1"/>
        <w:numPr>
          <w:ilvl w:val="0"/>
          <w:numId w:val="4"/>
        </w:numPr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základe písomnej požiadavky na opravu osloví správca vhodných dodávateľov s príslušnou kvalifikáciou a osvedčením na vypracovanie cenových ponúk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cenové ponuky odovzdá zástupcovi vlastníkov bytov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cenové ponuky zverejní na mieste v dome obvyklom 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>vlastníci bytov na domovej schôdzi vyberú a schvália najvhodnejšiu cenovú ponuku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 xml:space="preserve">výber dodávateľa potvrdia uznesením v zápisnici zo schôdze vlastníkov bytov a splnomocnia správcu k podpísaniu </w:t>
      </w:r>
      <w:proofErr w:type="spellStart"/>
      <w:r>
        <w:rPr>
          <w:lang w:eastAsia="sk-SK"/>
        </w:rPr>
        <w:t>ZoD</w:t>
      </w:r>
      <w:proofErr w:type="spellEnd"/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>správca uzatvorí zmluvu o dielo s vybraným dodávateľom</w:t>
      </w:r>
    </w:p>
    <w:p w:rsidR="008273E4" w:rsidRDefault="008273E4" w:rsidP="008273E4">
      <w:pPr>
        <w:numPr>
          <w:ilvl w:val="0"/>
          <w:numId w:val="4"/>
        </w:numPr>
        <w:ind w:left="1260"/>
        <w:contextualSpacing/>
        <w:jc w:val="both"/>
        <w:rPr>
          <w:lang w:eastAsia="sk-SK"/>
        </w:rPr>
      </w:pPr>
      <w:r>
        <w:rPr>
          <w:lang w:eastAsia="sk-SK"/>
        </w:rPr>
        <w:t>po dokončení prác odsúhlasí vykonané práce v preberacom protokole a potvrdením dodávateľom vystavenej faktúry.</w:t>
      </w:r>
    </w:p>
    <w:p w:rsidR="00CC0A64" w:rsidRDefault="00CC0A64" w:rsidP="00CC0A64">
      <w:pPr>
        <w:contextualSpacing/>
        <w:jc w:val="both"/>
        <w:rPr>
          <w:lang w:eastAsia="sk-SK"/>
        </w:rPr>
      </w:pPr>
    </w:p>
    <w:p w:rsidR="00CC0A64" w:rsidRDefault="00CC0A64" w:rsidP="00CC0A64">
      <w:pPr>
        <w:contextualSpacing/>
        <w:jc w:val="both"/>
        <w:rPr>
          <w:lang w:eastAsia="sk-SK"/>
        </w:rPr>
      </w:pPr>
    </w:p>
    <w:p w:rsidR="00CC0A64" w:rsidRDefault="00CC0A64" w:rsidP="00CC0A64">
      <w:pPr>
        <w:contextualSpacing/>
        <w:jc w:val="both"/>
        <w:rPr>
          <w:lang w:eastAsia="sk-SK"/>
        </w:rPr>
      </w:pPr>
    </w:p>
    <w:p w:rsidR="00CC0A64" w:rsidRDefault="00210407" w:rsidP="00CC0A64">
      <w:pPr>
        <w:contextualSpacing/>
        <w:jc w:val="both"/>
        <w:rPr>
          <w:lang w:eastAsia="sk-SK"/>
        </w:rPr>
      </w:pPr>
      <w:r>
        <w:rPr>
          <w:lang w:eastAsia="sk-SK"/>
        </w:rPr>
        <w:t xml:space="preserve">V Starej Turej, dňa 19.12.2014  </w:t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>Ing. Pagáčová Jarmila</w:t>
      </w:r>
    </w:p>
    <w:p w:rsidR="00210407" w:rsidRDefault="00210407" w:rsidP="00CC0A64">
      <w:pPr>
        <w:contextualSpacing/>
        <w:jc w:val="both"/>
        <w:rPr>
          <w:lang w:eastAsia="sk-SK"/>
        </w:rPr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 xml:space="preserve">      Riaditeľka SBDO Stará Turá</w:t>
      </w:r>
    </w:p>
    <w:p w:rsidR="006B70AF" w:rsidRDefault="006B70AF"/>
    <w:sectPr w:rsidR="006B70AF" w:rsidSect="006B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8E5"/>
    <w:multiLevelType w:val="hybridMultilevel"/>
    <w:tmpl w:val="FFD084C6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B698E"/>
    <w:multiLevelType w:val="hybridMultilevel"/>
    <w:tmpl w:val="8614278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D7884"/>
    <w:multiLevelType w:val="hybridMultilevel"/>
    <w:tmpl w:val="89EE01EA"/>
    <w:lvl w:ilvl="0" w:tplc="4E7AEE24">
      <w:numFmt w:val="bullet"/>
      <w:lvlText w:val="-"/>
      <w:lvlJc w:val="left"/>
      <w:pPr>
        <w:tabs>
          <w:tab w:val="num" w:pos="328"/>
        </w:tabs>
        <w:ind w:left="328" w:hanging="360"/>
      </w:pPr>
      <w:rPr>
        <w:rFonts w:ascii="Calibri" w:eastAsia="Times New Roman" w:hAnsi="Calibri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48"/>
        </w:tabs>
        <w:ind w:left="1048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B27A8"/>
    <w:multiLevelType w:val="hybridMultilevel"/>
    <w:tmpl w:val="8FF2CFBA"/>
    <w:lvl w:ilvl="0" w:tplc="85326F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3E4"/>
    <w:rsid w:val="00026067"/>
    <w:rsid w:val="000564B5"/>
    <w:rsid w:val="00210407"/>
    <w:rsid w:val="0037025C"/>
    <w:rsid w:val="003D1E01"/>
    <w:rsid w:val="005B7D46"/>
    <w:rsid w:val="006B70AF"/>
    <w:rsid w:val="008273E4"/>
    <w:rsid w:val="00BD26FE"/>
    <w:rsid w:val="00C65F73"/>
    <w:rsid w:val="00C91710"/>
    <w:rsid w:val="00CC0A64"/>
    <w:rsid w:val="00E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73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8273E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User</cp:lastModifiedBy>
  <cp:revision>10</cp:revision>
  <cp:lastPrinted>2015-01-27T09:46:00Z</cp:lastPrinted>
  <dcterms:created xsi:type="dcterms:W3CDTF">2015-01-27T07:15:00Z</dcterms:created>
  <dcterms:modified xsi:type="dcterms:W3CDTF">2015-01-29T07:28:00Z</dcterms:modified>
</cp:coreProperties>
</file>